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0AC58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02B0701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45C88D60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ayout w:type="fixed"/>
        <w:tblLook w:val="04A0" w:firstRow="1" w:lastRow="0" w:firstColumn="1" w:lastColumn="0" w:noHBand="0" w:noVBand="1"/>
      </w:tblPr>
      <w:tblGrid>
        <w:gridCol w:w="1242"/>
        <w:gridCol w:w="2551"/>
        <w:gridCol w:w="2127"/>
        <w:gridCol w:w="1593"/>
        <w:gridCol w:w="3368"/>
      </w:tblGrid>
      <w:tr w:rsidR="00C915E4" w:rsidRPr="00E34186" w14:paraId="0D53CCD9" w14:textId="77777777" w:rsidTr="00B977F0">
        <w:tc>
          <w:tcPr>
            <w:tcW w:w="10881" w:type="dxa"/>
            <w:gridSpan w:val="5"/>
          </w:tcPr>
          <w:p w14:paraId="39E47B1D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D97355B" w14:textId="77777777" w:rsidTr="00B977F0">
        <w:trPr>
          <w:trHeight w:val="2631"/>
        </w:trPr>
        <w:tc>
          <w:tcPr>
            <w:tcW w:w="3793" w:type="dxa"/>
            <w:gridSpan w:val="2"/>
            <w:vAlign w:val="center"/>
          </w:tcPr>
          <w:p w14:paraId="62E654F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39570B35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B55CAEA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05566AF9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5F527E83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088" w:type="dxa"/>
            <w:gridSpan w:val="3"/>
            <w:vAlign w:val="center"/>
          </w:tcPr>
          <w:p w14:paraId="7ACC604C" w14:textId="39C96A58" w:rsidR="00C915E4" w:rsidRPr="00B977F0" w:rsidRDefault="00B977F0" w:rsidP="00B977F0">
            <w:pPr>
              <w:pStyle w:val="berschrift1"/>
              <w:jc w:val="right"/>
              <w:rPr>
                <w:sz w:val="56"/>
                <w:szCs w:val="56"/>
              </w:rPr>
            </w:pPr>
            <w:r w:rsidRPr="00B977F0">
              <w:rPr>
                <w:sz w:val="56"/>
                <w:szCs w:val="56"/>
              </w:rPr>
              <w:t>Rechnung</w:t>
            </w:r>
          </w:p>
        </w:tc>
      </w:tr>
      <w:tr w:rsidR="00C915E4" w:rsidRPr="00E34186" w14:paraId="04256C52" w14:textId="77777777" w:rsidTr="00B87947">
        <w:trPr>
          <w:trHeight w:val="853"/>
        </w:trPr>
        <w:tc>
          <w:tcPr>
            <w:tcW w:w="1242" w:type="dxa"/>
          </w:tcPr>
          <w:p w14:paraId="7CE68D5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33C9460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B906B76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551" w:type="dxa"/>
          </w:tcPr>
          <w:p w14:paraId="7E775D70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44488E25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E81F00B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127" w:type="dxa"/>
          </w:tcPr>
          <w:p w14:paraId="49E29E3A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15DCF4C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8A86597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593" w:type="dxa"/>
          </w:tcPr>
          <w:p w14:paraId="4F4E3B21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073F42B3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0EE7B1C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77F5AFD8" w14:textId="77777777" w:rsidR="00C915E4" w:rsidRPr="00E34186" w:rsidRDefault="00C915E4" w:rsidP="00B87947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2767E708" w14:textId="77777777" w:rsidR="0003164D" w:rsidRPr="00C915E4" w:rsidRDefault="0003164D" w:rsidP="00B8794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5816F798" w14:textId="77777777" w:rsidR="00C915E4" w:rsidRPr="00E34186" w:rsidRDefault="00C915E4" w:rsidP="00B8794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2AB9410F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2001A9E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AE0BBE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22C6BC53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1A950F0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636DE99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AA7173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4732EFF3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082C1BF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F3A832B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A4A692B" w14:textId="77777777" w:rsidTr="00E34186">
        <w:trPr>
          <w:trHeight w:val="1467"/>
        </w:trPr>
        <w:tc>
          <w:tcPr>
            <w:tcW w:w="993" w:type="dxa"/>
          </w:tcPr>
          <w:p w14:paraId="3D337C5E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7B36EF2C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058260B3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5C47449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CAE1CB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0E916132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13B184B2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7A859E8A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C3C4DB3" w14:textId="3A68EA99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B977F0">
              <w:rPr>
                <w:sz w:val="24"/>
                <w:szCs w:val="24"/>
                <w:lang w:val="de-AT"/>
              </w:rPr>
              <w:t>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507D85DF" w14:textId="6026D625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B977F0">
              <w:rPr>
                <w:b/>
                <w:bCs/>
                <w:sz w:val="24"/>
                <w:szCs w:val="24"/>
                <w:lang w:val="de-AT"/>
              </w:rPr>
              <w:t>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2FE72282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73200EDD" w14:textId="5308F831" w:rsidR="00277DC4" w:rsidRPr="00E34186" w:rsidRDefault="00B977F0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  <w:r w:rsidRPr="00B977F0">
              <w:rPr>
                <w:b/>
                <w:bCs/>
                <w:sz w:val="20"/>
                <w:szCs w:val="20"/>
              </w:rPr>
              <w:t>Zahlungsbedingung:</w:t>
            </w:r>
            <w:r w:rsidRPr="00B977F0">
              <w:rPr>
                <w:sz w:val="20"/>
                <w:szCs w:val="20"/>
              </w:rPr>
              <w:t xml:space="preserve"> Bitte überweisen Sie den ausstehenden Betrag innerhalb von 14 Tagen ab Rechnungsdatum.</w:t>
            </w:r>
          </w:p>
        </w:tc>
      </w:tr>
      <w:tr w:rsidR="00277DC4" w:rsidRPr="00E34186" w14:paraId="14D6DB65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1239032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5C5FA621" w14:textId="5CA65120" w:rsidR="00277DC4" w:rsidRPr="00E34186" w:rsidRDefault="00B977F0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777B1C75" wp14:editId="738316A8">
                  <wp:extent cx="739140" cy="739140"/>
                  <wp:effectExtent l="0" t="0" r="0" b="0"/>
                  <wp:docPr id="800885766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73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75234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11AB768E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9EFD649" w14:textId="73A3EAE2" w:rsidR="00E44788" w:rsidRDefault="00E44788">
      <w:pPr>
        <w:rPr>
          <w:sz w:val="26"/>
          <w:szCs w:val="26"/>
        </w:rPr>
      </w:pPr>
    </w:p>
    <w:p w14:paraId="00FCB146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9297C8E" w14:textId="77777777" w:rsidR="00E44788" w:rsidRDefault="00E44788">
      <w:pPr>
        <w:rPr>
          <w:sz w:val="26"/>
          <w:szCs w:val="26"/>
        </w:rPr>
      </w:pPr>
    </w:p>
    <w:p w14:paraId="479C4148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50814989" w14:textId="77777777" w:rsidR="00E44788" w:rsidRDefault="00E44788">
      <w:pPr>
        <w:rPr>
          <w:sz w:val="18"/>
          <w:szCs w:val="18"/>
        </w:rPr>
      </w:pPr>
    </w:p>
    <w:p w14:paraId="0AEEF99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CE8FFA1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61A36FB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600DFF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7A9C3069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4FA22C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B1434A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134019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732EF14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6AEAF36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288A2B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58792BAB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625E8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B8D18A9" w14:textId="77777777" w:rsidR="00E44788" w:rsidRDefault="00E44788">
      <w:pPr>
        <w:rPr>
          <w:sz w:val="20"/>
          <w:szCs w:val="20"/>
        </w:rPr>
      </w:pPr>
    </w:p>
    <w:p w14:paraId="2EF7E78F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8E41E" w14:textId="77777777" w:rsidR="00A85DDE" w:rsidRDefault="00A85DDE">
      <w:pPr>
        <w:spacing w:line="240" w:lineRule="auto"/>
      </w:pPr>
      <w:r>
        <w:separator/>
      </w:r>
    </w:p>
  </w:endnote>
  <w:endnote w:type="continuationSeparator" w:id="0">
    <w:p w14:paraId="5F77E992" w14:textId="77777777" w:rsidR="00A85DDE" w:rsidRDefault="00A85D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1F376454-EBDA-40CE-BD44-BA01A09C88A7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3DEB87C-468D-480F-ABF5-866B5839632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E6395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C162A" w14:textId="6055A715" w:rsidR="00E44788" w:rsidRDefault="00B977F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5CB4E0A3" wp14:editId="128A57C4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7052ED5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93B06B2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87CD8C5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894CBF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4F60B63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C3C2C4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3B7AC19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F624B2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8E9C39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B01B9D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7C43779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34F0FA7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B185DF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0DAE1C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81500A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8C6498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39FF9CF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1E351F7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CE2A555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95917" w14:textId="77777777" w:rsidR="00A85DDE" w:rsidRDefault="00A85DDE">
      <w:pPr>
        <w:spacing w:line="240" w:lineRule="auto"/>
      </w:pPr>
      <w:r>
        <w:separator/>
      </w:r>
    </w:p>
  </w:footnote>
  <w:footnote w:type="continuationSeparator" w:id="0">
    <w:p w14:paraId="287F56B9" w14:textId="77777777" w:rsidR="00A85DDE" w:rsidRDefault="00A85DD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7921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F0B375E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DBED2" w14:textId="3B4D18AA" w:rsidR="00E44788" w:rsidRDefault="00B977F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31D3DF8A" wp14:editId="3A7F28C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DE7221" w14:textId="4F568753" w:rsidR="00E44788" w:rsidRDefault="00B977F0">
    <w:r>
      <w:rPr>
        <w:noProof/>
      </w:rPr>
      <w:drawing>
        <wp:anchor distT="114300" distB="114300" distL="114300" distR="114300" simplePos="0" relativeHeight="251657728" behindDoc="0" locked="0" layoutInCell="1" allowOverlap="1" wp14:anchorId="28338CFF" wp14:editId="549E1348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7F0"/>
    <w:rsid w:val="0003164D"/>
    <w:rsid w:val="00066F2C"/>
    <w:rsid w:val="00216DB8"/>
    <w:rsid w:val="00277DC4"/>
    <w:rsid w:val="0029666B"/>
    <w:rsid w:val="004547FC"/>
    <w:rsid w:val="00705069"/>
    <w:rsid w:val="00731125"/>
    <w:rsid w:val="00895149"/>
    <w:rsid w:val="00A0050E"/>
    <w:rsid w:val="00A85DDE"/>
    <w:rsid w:val="00B87947"/>
    <w:rsid w:val="00B977F0"/>
    <w:rsid w:val="00C915E4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08EFEF"/>
  <w15:docId w15:val="{DBE1BB9B-FE86-4988-A2FB-BC52464CD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222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2025-10-02T09:53:00Z</dcterms:created>
  <dcterms:modified xsi:type="dcterms:W3CDTF">2025-10-10T09:49:00Z</dcterms:modified>
</cp:coreProperties>
</file>