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D21F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238D868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76EDBE9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441"/>
        <w:gridCol w:w="2470"/>
        <w:gridCol w:w="2223"/>
        <w:gridCol w:w="2019"/>
        <w:gridCol w:w="2728"/>
      </w:tblGrid>
      <w:tr w:rsidR="00C915E4" w:rsidRPr="00E34186" w14:paraId="222891CE" w14:textId="77777777" w:rsidTr="00E34186">
        <w:tc>
          <w:tcPr>
            <w:tcW w:w="10881" w:type="dxa"/>
            <w:gridSpan w:val="5"/>
          </w:tcPr>
          <w:p w14:paraId="42F73E94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36E473D1" w14:textId="77777777" w:rsidTr="00E34186">
        <w:trPr>
          <w:trHeight w:val="2631"/>
        </w:trPr>
        <w:tc>
          <w:tcPr>
            <w:tcW w:w="3652" w:type="dxa"/>
            <w:gridSpan w:val="2"/>
            <w:vAlign w:val="center"/>
          </w:tcPr>
          <w:p w14:paraId="096E3DB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6543547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30BA2F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507863E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59D8443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229" w:type="dxa"/>
            <w:gridSpan w:val="3"/>
            <w:vAlign w:val="center"/>
          </w:tcPr>
          <w:p w14:paraId="76E7D507" w14:textId="3C3533A3" w:rsidR="00C915E4" w:rsidRPr="006F16C1" w:rsidRDefault="006F16C1" w:rsidP="006F16C1">
            <w:pPr>
              <w:pStyle w:val="berschrift1"/>
              <w:jc w:val="right"/>
              <w:rPr>
                <w:sz w:val="56"/>
                <w:szCs w:val="56"/>
              </w:rPr>
            </w:pPr>
            <w:r w:rsidRPr="006F16C1">
              <w:rPr>
                <w:sz w:val="56"/>
                <w:szCs w:val="56"/>
              </w:rPr>
              <w:t>Skontorechnung</w:t>
            </w:r>
          </w:p>
        </w:tc>
      </w:tr>
      <w:tr w:rsidR="00C915E4" w:rsidRPr="00E34186" w14:paraId="1B98C91C" w14:textId="77777777" w:rsidTr="00E34186">
        <w:trPr>
          <w:trHeight w:val="853"/>
        </w:trPr>
        <w:tc>
          <w:tcPr>
            <w:tcW w:w="1528" w:type="dxa"/>
          </w:tcPr>
          <w:p w14:paraId="753BDF95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14FD3BFC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1F2F8E7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124" w:type="dxa"/>
          </w:tcPr>
          <w:p w14:paraId="7143A542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4B27D20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1B15CE3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268" w:type="dxa"/>
          </w:tcPr>
          <w:p w14:paraId="1C456475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2D2B96E0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C47D5F4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2126" w:type="dxa"/>
          </w:tcPr>
          <w:p w14:paraId="6AE7F5E3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5FD0F63B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E831D82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2835" w:type="dxa"/>
          </w:tcPr>
          <w:p w14:paraId="370FE988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787ED00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400BE7E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4F67E8C6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059D735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1A1FFF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7D637A10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6EE4ABC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559EA212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41BC6FF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7520585A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74EA7E09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2F21D86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6330D512" w14:textId="77777777" w:rsidTr="00E34186">
        <w:trPr>
          <w:trHeight w:val="1467"/>
        </w:trPr>
        <w:tc>
          <w:tcPr>
            <w:tcW w:w="993" w:type="dxa"/>
          </w:tcPr>
          <w:p w14:paraId="6C4EB697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22BFA59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2D40202B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101EDFB3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B7893D9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2BCC99B1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636AEF19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4F85DB28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186390F0" w14:textId="3B8FC9F4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6F16C1">
              <w:rPr>
                <w:sz w:val="24"/>
                <w:szCs w:val="24"/>
                <w:lang w:val="de-AT"/>
              </w:rPr>
              <w:t>3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3EBC0E85" w14:textId="1BB6CC68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6F16C1">
              <w:rPr>
                <w:b/>
                <w:bCs/>
                <w:sz w:val="24"/>
                <w:szCs w:val="24"/>
                <w:lang w:val="de-AT"/>
              </w:rPr>
              <w:t>1.80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67CAF6A7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5D357B60" w14:textId="4F77A86B" w:rsidR="00277DC4" w:rsidRPr="006F16C1" w:rsidRDefault="006F16C1" w:rsidP="006F16C1">
            <w:pPr>
              <w:spacing w:line="240" w:lineRule="auto"/>
              <w:rPr>
                <w:b/>
                <w:bCs/>
                <w:sz w:val="18"/>
                <w:szCs w:val="18"/>
                <w:lang w:val="de-AT"/>
              </w:rPr>
            </w:pPr>
            <w:r w:rsidRPr="006F16C1">
              <w:rPr>
                <w:b/>
                <w:bCs/>
                <w:sz w:val="18"/>
                <w:szCs w:val="18"/>
                <w:lang w:val="de-AT"/>
              </w:rPr>
              <w:t xml:space="preserve">Zahlungsbedingung: </w:t>
            </w:r>
            <w:r w:rsidRPr="006F16C1">
              <w:rPr>
                <w:sz w:val="18"/>
                <w:szCs w:val="18"/>
                <w:lang w:val="de-AT"/>
              </w:rPr>
              <w:t xml:space="preserve">Rechnungsbetrag zahlbar innerhalb von 30 Tagen ab Rechnungsdatum. Bei Zahlung innerhalb von 14 Tagen werden 3 % Skonto gewährt. </w:t>
            </w:r>
            <w:r w:rsidRPr="006F16C1">
              <w:rPr>
                <w:b/>
                <w:bCs/>
                <w:sz w:val="18"/>
                <w:szCs w:val="18"/>
                <w:lang w:val="de-AT"/>
              </w:rPr>
              <w:t>Bei Zahlung innerhalb 14 Tagen gesamt zu leistende Zahlung: EUR 1.746,00.</w:t>
            </w:r>
          </w:p>
        </w:tc>
      </w:tr>
      <w:tr w:rsidR="00277DC4" w:rsidRPr="00E34186" w14:paraId="43F313EB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70654A45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78DF1E97" w14:textId="79C658F7" w:rsidR="00277DC4" w:rsidRPr="00E34186" w:rsidRDefault="006F16C1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0774EA8E" wp14:editId="494FFBEF">
                  <wp:extent cx="739775" cy="739775"/>
                  <wp:effectExtent l="0" t="0" r="0" b="0"/>
                  <wp:docPr id="1327871540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775" cy="739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2A58BDB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5F500386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1BA40DC3" w14:textId="08F42FB0" w:rsidR="00E44788" w:rsidRDefault="00E44788">
      <w:pPr>
        <w:rPr>
          <w:sz w:val="26"/>
          <w:szCs w:val="26"/>
        </w:rPr>
      </w:pPr>
    </w:p>
    <w:p w14:paraId="7FB0C2C2" w14:textId="77777777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3B2C9346" w14:textId="77777777" w:rsidR="00E44788" w:rsidRDefault="00E44788">
      <w:pPr>
        <w:rPr>
          <w:sz w:val="26"/>
          <w:szCs w:val="26"/>
        </w:rPr>
      </w:pPr>
    </w:p>
    <w:p w14:paraId="381AB594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3B4BDBD" w14:textId="77777777" w:rsidR="00E44788" w:rsidRDefault="00E44788">
      <w:pPr>
        <w:rPr>
          <w:sz w:val="18"/>
          <w:szCs w:val="18"/>
        </w:rPr>
      </w:pPr>
    </w:p>
    <w:p w14:paraId="77DFE6B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3A3838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12F8B12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9B1BF7F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630C5529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6B2BE08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0D529F8D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35BF905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1111CC60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72DA4621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3AC1563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AACFCA2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15BAD3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9648D5F" w14:textId="77777777" w:rsidR="00E44788" w:rsidRDefault="00E44788">
      <w:pPr>
        <w:rPr>
          <w:sz w:val="20"/>
          <w:szCs w:val="20"/>
        </w:rPr>
      </w:pPr>
    </w:p>
    <w:p w14:paraId="31904A08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293F26" w14:textId="77777777" w:rsidR="00273853" w:rsidRDefault="00273853">
      <w:pPr>
        <w:spacing w:line="240" w:lineRule="auto"/>
      </w:pPr>
      <w:r>
        <w:separator/>
      </w:r>
    </w:p>
  </w:endnote>
  <w:endnote w:type="continuationSeparator" w:id="0">
    <w:p w14:paraId="3E305B38" w14:textId="77777777" w:rsidR="00273853" w:rsidRDefault="002738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41F5BF48-AEFF-428E-933E-43952DD42AFC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7A1AB301-4787-4DB4-8EB5-22C541644C9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448E8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B0CB5" w14:textId="02ADD9A9" w:rsidR="00E44788" w:rsidRDefault="006F16C1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7794CEA1" wp14:editId="056B5BC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56E061E8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5136CE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54571A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14269D3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86A16A2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8F2FB8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6CA91AA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E6F542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FFB2DF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21F042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5AEEC7E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15778ED6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26AF57C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FC70AF7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01FC7CE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4E4F5A5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554A9C7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2A60992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7918DAF8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A8D374" w14:textId="77777777" w:rsidR="00273853" w:rsidRDefault="00273853">
      <w:pPr>
        <w:spacing w:line="240" w:lineRule="auto"/>
      </w:pPr>
      <w:r>
        <w:separator/>
      </w:r>
    </w:p>
  </w:footnote>
  <w:footnote w:type="continuationSeparator" w:id="0">
    <w:p w14:paraId="5CC40839" w14:textId="77777777" w:rsidR="00273853" w:rsidRDefault="002738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6BA92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4D504E00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23AE6" w14:textId="345E7BC8" w:rsidR="00E44788" w:rsidRDefault="006F16C1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6CE1ACD" wp14:editId="10FC2685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FBA370A" w14:textId="39C97217" w:rsidR="00E44788" w:rsidRDefault="006F16C1">
    <w:r>
      <w:rPr>
        <w:noProof/>
      </w:rPr>
      <w:drawing>
        <wp:anchor distT="114300" distB="114300" distL="114300" distR="114300" simplePos="0" relativeHeight="251657728" behindDoc="0" locked="0" layoutInCell="1" allowOverlap="1" wp14:anchorId="4BE6FD6B" wp14:editId="79E74ED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723556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TrueTypeFonts/>
  <w:proofState w:spelling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6C1"/>
    <w:rsid w:val="0003164D"/>
    <w:rsid w:val="00066F2C"/>
    <w:rsid w:val="00273853"/>
    <w:rsid w:val="00277DC4"/>
    <w:rsid w:val="00353DD8"/>
    <w:rsid w:val="004547FC"/>
    <w:rsid w:val="006F16C1"/>
    <w:rsid w:val="00705069"/>
    <w:rsid w:val="00731125"/>
    <w:rsid w:val="00895149"/>
    <w:rsid w:val="00A0050E"/>
    <w:rsid w:val="00C915E4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91FE95"/>
  <w15:docId w15:val="{0B05107B-DAE2-414E-B0C4-52AF4E6F3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239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2025-10-24T10:49:00Z</dcterms:created>
  <dcterms:modified xsi:type="dcterms:W3CDTF">2025-10-24T10:56:00Z</dcterms:modified>
</cp:coreProperties>
</file>